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1BA" w:rsidRDefault="00CC51BA" w:rsidP="00CC51BA">
      <w:pPr>
        <w:shd w:val="clear" w:color="auto" w:fill="FFFFFF"/>
        <w:spacing w:after="0"/>
        <w:jc w:val="both"/>
        <w:rPr>
          <w:color w:val="000000"/>
        </w:rPr>
      </w:pPr>
      <w:bookmarkStart w:id="0" w:name="_GoBack"/>
      <w:bookmarkEnd w:id="0"/>
      <w:r>
        <w:rPr>
          <w:noProof/>
          <w:color w:val="000000"/>
          <w:lang w:eastAsia="ru-RU"/>
        </w:rPr>
        <w:drawing>
          <wp:anchor distT="0" distB="0" distL="114300" distR="114300" simplePos="0" relativeHeight="251658240" behindDoc="1" locked="0" layoutInCell="1" allowOverlap="1" wp14:anchorId="54FF07A0" wp14:editId="56D45D04">
            <wp:simplePos x="0" y="0"/>
            <wp:positionH relativeFrom="column">
              <wp:posOffset>-268605</wp:posOffset>
            </wp:positionH>
            <wp:positionV relativeFrom="paragraph">
              <wp:posOffset>-165100</wp:posOffset>
            </wp:positionV>
            <wp:extent cx="6882130" cy="9725025"/>
            <wp:effectExtent l="0" t="0" r="0" b="9525"/>
            <wp:wrapTight wrapText="bothSides">
              <wp:wrapPolygon edited="0">
                <wp:start x="0" y="0"/>
                <wp:lineTo x="0" y="21579"/>
                <wp:lineTo x="21524" y="21579"/>
                <wp:lineTo x="21524" y="0"/>
                <wp:lineTo x="0" y="0"/>
              </wp:wrapPolygon>
            </wp:wrapTight>
            <wp:docPr id="2" name="Рисунок 2" descr="C:\Users\User\Saved Games\Desktop\план_20170914_13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aved Games\Desktop\план_20170914_135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1BE" w:rsidRPr="001A2576" w:rsidRDefault="009211BE" w:rsidP="00CC51B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42" w:firstLine="0"/>
        <w:jc w:val="both"/>
        <w:rPr>
          <w:color w:val="000000"/>
        </w:rPr>
      </w:pPr>
      <w:r w:rsidRPr="001A2576">
        <w:rPr>
          <w:color w:val="000000"/>
        </w:rPr>
        <w:lastRenderedPageBreak/>
        <w:t>определят порядок и условия предоставления социальных гарантий и льгот в пределах компетенции Учреждения;</w:t>
      </w:r>
    </w:p>
    <w:p w:rsidR="009211BE" w:rsidRPr="001A2576" w:rsidRDefault="009211BE" w:rsidP="00E2285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142"/>
        <w:jc w:val="both"/>
        <w:rPr>
          <w:color w:val="000000"/>
        </w:rPr>
      </w:pPr>
      <w:r w:rsidRPr="001A2576">
        <w:rPr>
          <w:color w:val="000000"/>
        </w:rPr>
        <w:t>заслушивает отчет Заведующего Учреждением о расходовании бюджетных средств и средств от приносящей доход деятельности;</w:t>
      </w:r>
    </w:p>
    <w:p w:rsidR="009211BE" w:rsidRPr="001A2576" w:rsidRDefault="009211BE" w:rsidP="00E2285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142"/>
        <w:jc w:val="both"/>
        <w:rPr>
          <w:color w:val="000000"/>
        </w:rPr>
      </w:pPr>
      <w:r w:rsidRPr="001A2576">
        <w:rPr>
          <w:color w:val="000000"/>
        </w:rPr>
        <w:t>знакомится с итоговыми документами по проверке государственными и муниципальными органами деятельности Учреждения и заслушивает отчеты администрации Учреждения о выполнении мероприятий по устранению недостатков в работе;</w:t>
      </w:r>
    </w:p>
    <w:p w:rsidR="009211BE" w:rsidRPr="001A2576" w:rsidRDefault="009211BE" w:rsidP="00E2285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142"/>
        <w:jc w:val="both"/>
        <w:rPr>
          <w:color w:val="000000"/>
        </w:rPr>
      </w:pPr>
      <w:r w:rsidRPr="001A2576">
        <w:rPr>
          <w:color w:val="000000"/>
        </w:rPr>
        <w:t>принимает решение о назначении представителя трудового коллектива Учреждения членом Наблюдательного совета при условии согласия предложенного кандидата быть избранными в состав Наблюдательного совета или о досрочном прекращении его полномочий;</w:t>
      </w:r>
    </w:p>
    <w:p w:rsidR="002F4B65" w:rsidRPr="001A2576" w:rsidRDefault="002F4B65" w:rsidP="00E2285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142"/>
        <w:jc w:val="both"/>
        <w:rPr>
          <w:color w:val="000000"/>
        </w:rPr>
      </w:pPr>
      <w:r w:rsidRPr="001A2576">
        <w:rPr>
          <w:color w:val="000000"/>
        </w:rPr>
        <w:t>рассматривает и принимает Правила приема детей в МАДОУ «Детский сад № 71»;</w:t>
      </w:r>
    </w:p>
    <w:p w:rsidR="009211BE" w:rsidRPr="001A2576" w:rsidRDefault="009211BE" w:rsidP="00E2285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142"/>
        <w:jc w:val="both"/>
        <w:rPr>
          <w:color w:val="000000"/>
        </w:rPr>
      </w:pPr>
      <w:r w:rsidRPr="001A2576">
        <w:rPr>
          <w:color w:val="000000"/>
        </w:rPr>
        <w:t>при необходимости рассматривает и обсуждает вопросы работы с родителями (законными представителями) детей, решения общего родительского собрания.</w:t>
      </w:r>
    </w:p>
    <w:p w:rsidR="002379BB" w:rsidRPr="001A2576" w:rsidRDefault="002379BB" w:rsidP="00C93AA1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1A2576">
        <w:rPr>
          <w:color w:val="000000"/>
        </w:rPr>
        <w:t> </w:t>
      </w:r>
      <w:r w:rsidRPr="001A2576">
        <w:rPr>
          <w:b/>
          <w:bCs/>
          <w:color w:val="000000"/>
        </w:rPr>
        <w:t>4. П</w:t>
      </w:r>
      <w:r w:rsidR="00C93AA1" w:rsidRPr="001A2576">
        <w:rPr>
          <w:b/>
          <w:bCs/>
          <w:color w:val="000000"/>
        </w:rPr>
        <w:t>рава Общего собрания</w:t>
      </w:r>
    </w:p>
    <w:p w:rsidR="002379BB" w:rsidRPr="001A2576" w:rsidRDefault="002379BB" w:rsidP="00C93AA1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1A2576">
        <w:rPr>
          <w:b/>
          <w:bCs/>
          <w:color w:val="000000"/>
        </w:rPr>
        <w:t> </w:t>
      </w:r>
      <w:r w:rsidRPr="001A2576">
        <w:rPr>
          <w:color w:val="000000"/>
        </w:rPr>
        <w:t>4.1. Общее собрание работников имеет право:</w:t>
      </w:r>
    </w:p>
    <w:p w:rsidR="002379BB" w:rsidRPr="001A2576" w:rsidRDefault="006F4EBB" w:rsidP="00C93AA1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1A2576">
        <w:rPr>
          <w:color w:val="000000"/>
        </w:rPr>
        <w:t xml:space="preserve">- участвовать в управлении </w:t>
      </w:r>
      <w:r w:rsidR="006C22BA" w:rsidRPr="001A2576">
        <w:rPr>
          <w:color w:val="000000"/>
        </w:rPr>
        <w:t>Учреждением</w:t>
      </w:r>
      <w:r w:rsidR="002379BB" w:rsidRPr="001A2576">
        <w:rPr>
          <w:color w:val="000000"/>
        </w:rPr>
        <w:t>;</w:t>
      </w:r>
    </w:p>
    <w:p w:rsidR="002379BB" w:rsidRPr="001A2576" w:rsidRDefault="002379BB" w:rsidP="00C93AA1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1A2576">
        <w:rPr>
          <w:color w:val="000000"/>
        </w:rPr>
        <w:t>- выходить с предложениями и заявлениями на Учредителя, в органы муниципальной и государственной власти, в общественные организации.</w:t>
      </w:r>
    </w:p>
    <w:p w:rsidR="002379BB" w:rsidRPr="001A2576" w:rsidRDefault="002379BB" w:rsidP="00C93AA1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1A2576">
        <w:rPr>
          <w:color w:val="000000"/>
        </w:rPr>
        <w:t>4.2. Каждый член общего собрания работников имеет право:</w:t>
      </w:r>
    </w:p>
    <w:p w:rsidR="002379BB" w:rsidRPr="001A2576" w:rsidRDefault="002379BB" w:rsidP="00C93AA1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1A2576">
        <w:rPr>
          <w:color w:val="000000"/>
        </w:rPr>
        <w:t>- потребовать обсуждения общим собранием работников любого вопроса, касающегося</w:t>
      </w:r>
      <w:r w:rsidR="006F4EBB" w:rsidRPr="001A2576">
        <w:rPr>
          <w:color w:val="000000"/>
        </w:rPr>
        <w:t xml:space="preserve"> деятельности </w:t>
      </w:r>
      <w:r w:rsidR="006C22BA" w:rsidRPr="001A2576">
        <w:rPr>
          <w:color w:val="000000"/>
        </w:rPr>
        <w:t>Учреждения</w:t>
      </w:r>
      <w:r w:rsidRPr="001A2576">
        <w:rPr>
          <w:color w:val="000000"/>
        </w:rPr>
        <w:t>, если его предложение поддержит не менее одной трети членов собрания;</w:t>
      </w:r>
    </w:p>
    <w:p w:rsidR="002379BB" w:rsidRPr="001A2576" w:rsidRDefault="002379BB" w:rsidP="00C93AA1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1A2576">
        <w:rPr>
          <w:color w:val="000000"/>
        </w:rPr>
        <w:t>- при несогласии с решением общего собрания высказать своё мотивированное мнение,</w:t>
      </w:r>
    </w:p>
    <w:p w:rsidR="002379BB" w:rsidRPr="001A2576" w:rsidRDefault="002379BB" w:rsidP="00C93AA1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1A2576">
        <w:rPr>
          <w:color w:val="000000"/>
        </w:rPr>
        <w:t>которое должно быть занесено в протокол.</w:t>
      </w:r>
    </w:p>
    <w:p w:rsidR="002379BB" w:rsidRPr="001A2576" w:rsidRDefault="002379BB" w:rsidP="00C93AA1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1A2576">
        <w:rPr>
          <w:color w:val="000000"/>
        </w:rPr>
        <w:t> </w:t>
      </w:r>
      <w:r w:rsidRPr="001A2576">
        <w:rPr>
          <w:b/>
          <w:bCs/>
          <w:color w:val="000000"/>
        </w:rPr>
        <w:t>5. Ответственн</w:t>
      </w:r>
      <w:r w:rsidR="00C93AA1" w:rsidRPr="001A2576">
        <w:rPr>
          <w:b/>
          <w:bCs/>
          <w:color w:val="000000"/>
        </w:rPr>
        <w:t>ость Общего собрания</w:t>
      </w:r>
    </w:p>
    <w:p w:rsidR="002379BB" w:rsidRPr="001A2576" w:rsidRDefault="002379BB" w:rsidP="00C93AA1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1A2576">
        <w:rPr>
          <w:color w:val="000000"/>
        </w:rPr>
        <w:t>5.1. Общее собрание работников несёт ответственность:</w:t>
      </w:r>
    </w:p>
    <w:p w:rsidR="002379BB" w:rsidRPr="001A2576" w:rsidRDefault="002379BB" w:rsidP="00C93AA1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1A2576">
        <w:rPr>
          <w:color w:val="000000"/>
        </w:rPr>
        <w:t>- за выполнение, выполнение не в полном объёме или невыполнение закреплённых за ним задач и функций;</w:t>
      </w:r>
    </w:p>
    <w:p w:rsidR="002379BB" w:rsidRPr="001A2576" w:rsidRDefault="002379BB" w:rsidP="00C93AA1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1A2576">
        <w:rPr>
          <w:color w:val="000000"/>
        </w:rPr>
        <w:t>- соответствие принимаемых решений законодательству </w:t>
      </w:r>
      <w:r w:rsidRPr="001A2576">
        <w:rPr>
          <w:rStyle w:val="apple-converted-space"/>
          <w:color w:val="000000"/>
        </w:rPr>
        <w:t> </w:t>
      </w:r>
      <w:r w:rsidRPr="001A2576">
        <w:rPr>
          <w:color w:val="000000"/>
        </w:rPr>
        <w:t>РФ,</w:t>
      </w:r>
      <w:r w:rsidR="006F4EBB" w:rsidRPr="001A2576">
        <w:rPr>
          <w:color w:val="000000"/>
        </w:rPr>
        <w:t xml:space="preserve"> </w:t>
      </w:r>
      <w:r w:rsidRPr="001A2576">
        <w:rPr>
          <w:color w:val="000000"/>
        </w:rPr>
        <w:t>нормативно-правовым актам.</w:t>
      </w:r>
    </w:p>
    <w:p w:rsidR="002379BB" w:rsidRPr="001A2576" w:rsidRDefault="002379BB" w:rsidP="00C93AA1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1A2576">
        <w:rPr>
          <w:b/>
          <w:bCs/>
          <w:color w:val="000000"/>
        </w:rPr>
        <w:t>6. Взаимосвязь с другими органами самоуправления.</w:t>
      </w:r>
    </w:p>
    <w:p w:rsidR="009211BE" w:rsidRPr="001A2576" w:rsidRDefault="002379BB" w:rsidP="00C93AA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A2576">
        <w:rPr>
          <w:color w:val="000000"/>
        </w:rPr>
        <w:t>6.1. Общее собрание работников организует взаимодействие с др</w:t>
      </w:r>
      <w:r w:rsidR="006F4EBB" w:rsidRPr="001A2576">
        <w:rPr>
          <w:color w:val="000000"/>
        </w:rPr>
        <w:t xml:space="preserve">угими органами самоуправления </w:t>
      </w:r>
      <w:r w:rsidR="006C22BA" w:rsidRPr="001A2576">
        <w:rPr>
          <w:color w:val="000000"/>
        </w:rPr>
        <w:t>Учреждения</w:t>
      </w:r>
      <w:r w:rsidR="006F4EBB" w:rsidRPr="001A2576">
        <w:rPr>
          <w:color w:val="000000"/>
        </w:rPr>
        <w:t xml:space="preserve">: </w:t>
      </w:r>
    </w:p>
    <w:p w:rsidR="009211BE" w:rsidRPr="001A2576" w:rsidRDefault="009211BE" w:rsidP="00C93AA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A2576">
        <w:rPr>
          <w:color w:val="000000"/>
        </w:rPr>
        <w:t xml:space="preserve">- </w:t>
      </w:r>
      <w:r w:rsidR="006F4EBB" w:rsidRPr="001A2576">
        <w:rPr>
          <w:color w:val="000000"/>
        </w:rPr>
        <w:t xml:space="preserve">с </w:t>
      </w:r>
      <w:r w:rsidR="006C22BA" w:rsidRPr="001A2576">
        <w:rPr>
          <w:color w:val="000000"/>
        </w:rPr>
        <w:t>Педагогическим с</w:t>
      </w:r>
      <w:r w:rsidRPr="001A2576">
        <w:rPr>
          <w:color w:val="000000"/>
        </w:rPr>
        <w:t>оветом</w:t>
      </w:r>
      <w:r w:rsidR="006C22BA" w:rsidRPr="001A2576">
        <w:t xml:space="preserve"> </w:t>
      </w:r>
      <w:r w:rsidR="006C22BA" w:rsidRPr="001A2576">
        <w:rPr>
          <w:color w:val="000000"/>
        </w:rPr>
        <w:t>Учреждения</w:t>
      </w:r>
      <w:r w:rsidRPr="001A2576">
        <w:rPr>
          <w:color w:val="000000"/>
        </w:rPr>
        <w:t>;</w:t>
      </w:r>
    </w:p>
    <w:p w:rsidR="009211BE" w:rsidRPr="001A2576" w:rsidRDefault="006C22BA" w:rsidP="00C93AA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A2576">
        <w:rPr>
          <w:color w:val="000000"/>
        </w:rPr>
        <w:t>- с Наблюдательным с</w:t>
      </w:r>
      <w:r w:rsidR="009211BE" w:rsidRPr="001A2576">
        <w:rPr>
          <w:color w:val="000000"/>
        </w:rPr>
        <w:t xml:space="preserve">оветом </w:t>
      </w:r>
      <w:r w:rsidRPr="001A2576">
        <w:rPr>
          <w:color w:val="000000"/>
        </w:rPr>
        <w:t>Учреждения</w:t>
      </w:r>
      <w:r w:rsidR="009211BE" w:rsidRPr="001A2576">
        <w:rPr>
          <w:color w:val="000000"/>
        </w:rPr>
        <w:t>.</w:t>
      </w:r>
    </w:p>
    <w:p w:rsidR="002379BB" w:rsidRPr="001A2576" w:rsidRDefault="00C93AA1" w:rsidP="00C93AA1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1A2576">
        <w:rPr>
          <w:b/>
          <w:bCs/>
          <w:color w:val="000000"/>
        </w:rPr>
        <w:t>7. Делопроизводство Общего собрания</w:t>
      </w:r>
    </w:p>
    <w:p w:rsidR="002379BB" w:rsidRPr="001A2576" w:rsidRDefault="002379BB" w:rsidP="00C93AA1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1A2576">
        <w:rPr>
          <w:color w:val="000000"/>
        </w:rPr>
        <w:t xml:space="preserve">7.1. </w:t>
      </w:r>
      <w:r w:rsidR="009211BE" w:rsidRPr="001A2576">
        <w:rPr>
          <w:color w:val="000000"/>
        </w:rPr>
        <w:t>Решения общего собрания оформляются протоколом, который хранится в Учреждении в течение 5 лет.</w:t>
      </w:r>
    </w:p>
    <w:p w:rsidR="00A2310F" w:rsidRPr="001A2576" w:rsidRDefault="002379BB" w:rsidP="00C93AA1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</w:rPr>
      </w:pPr>
      <w:r w:rsidRPr="001A2576">
        <w:rPr>
          <w:color w:val="000000"/>
        </w:rPr>
        <w:t>7.2. Протоколы подписываются председателем и секретарём общего собрания.</w:t>
      </w:r>
    </w:p>
    <w:sectPr w:rsidR="00A2310F" w:rsidRPr="001A2576" w:rsidSect="00B6600E">
      <w:pgSz w:w="11906" w:h="16838"/>
      <w:pgMar w:top="709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4446"/>
    <w:multiLevelType w:val="hybridMultilevel"/>
    <w:tmpl w:val="C77091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267C95"/>
    <w:multiLevelType w:val="hybridMultilevel"/>
    <w:tmpl w:val="24E00D6A"/>
    <w:lvl w:ilvl="0" w:tplc="A3D25F32">
      <w:start w:val="6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8E1D32"/>
    <w:multiLevelType w:val="hybridMultilevel"/>
    <w:tmpl w:val="6AEC7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826057"/>
    <w:multiLevelType w:val="hybridMultilevel"/>
    <w:tmpl w:val="D9505060"/>
    <w:lvl w:ilvl="0" w:tplc="3744B71C">
      <w:start w:val="1"/>
      <w:numFmt w:val="decimal"/>
      <w:lvlText w:val="5.6.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B38"/>
    <w:rsid w:val="0006408E"/>
    <w:rsid w:val="000A3A64"/>
    <w:rsid w:val="001A2576"/>
    <w:rsid w:val="002379BB"/>
    <w:rsid w:val="002F4B65"/>
    <w:rsid w:val="003F2207"/>
    <w:rsid w:val="005C5BD0"/>
    <w:rsid w:val="006C22BA"/>
    <w:rsid w:val="006F4EBB"/>
    <w:rsid w:val="00774EBD"/>
    <w:rsid w:val="008566D0"/>
    <w:rsid w:val="009211BE"/>
    <w:rsid w:val="00A2310F"/>
    <w:rsid w:val="00AC5B38"/>
    <w:rsid w:val="00B6600E"/>
    <w:rsid w:val="00B82BA7"/>
    <w:rsid w:val="00C93AA1"/>
    <w:rsid w:val="00CC51BA"/>
    <w:rsid w:val="00D0470E"/>
    <w:rsid w:val="00D72D35"/>
    <w:rsid w:val="00E22851"/>
    <w:rsid w:val="00FD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37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379BB"/>
  </w:style>
  <w:style w:type="character" w:styleId="a4">
    <w:name w:val="Strong"/>
    <w:basedOn w:val="a0"/>
    <w:uiPriority w:val="22"/>
    <w:qFormat/>
    <w:rsid w:val="002379B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C5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5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37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379BB"/>
  </w:style>
  <w:style w:type="character" w:styleId="a4">
    <w:name w:val="Strong"/>
    <w:basedOn w:val="a0"/>
    <w:uiPriority w:val="22"/>
    <w:qFormat/>
    <w:rsid w:val="002379B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C5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5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8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2017-09-14T08:19:00Z</cp:lastPrinted>
  <dcterms:created xsi:type="dcterms:W3CDTF">2017-09-14T08:59:00Z</dcterms:created>
  <dcterms:modified xsi:type="dcterms:W3CDTF">2017-09-14T08:59:00Z</dcterms:modified>
</cp:coreProperties>
</file>